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650" w:rsidRDefault="002B0FF1" w:rsidP="000A0650">
      <w:pPr>
        <w:spacing w:after="0" w:line="240" w:lineRule="auto"/>
        <w:ind w:right="-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0A0650">
        <w:rPr>
          <w:rFonts w:ascii="Times New Roman" w:eastAsia="Times New Roman" w:hAnsi="Times New Roman" w:cs="Times New Roman"/>
          <w:color w:val="000000"/>
          <w:sz w:val="28"/>
          <w:szCs w:val="28"/>
        </w:rPr>
        <w:t>AMBLESTON COMMUNITY COUNCIL</w:t>
      </w:r>
    </w:p>
    <w:p w:rsidR="000A0650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Default="000A0650" w:rsidP="000A0650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meeting of Ambleston Community Council held on Monday 27</w:t>
      </w:r>
      <w:r w:rsidRPr="000A065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2017 at the Memorial Hall, Woodstock. Meeting commenced at 7.30 pm</w:t>
      </w:r>
    </w:p>
    <w:p w:rsidR="000A0650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6804" w:rsidRPr="00CC6B30" w:rsidRDefault="000A0650" w:rsidP="000A0650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were: - </w:t>
      </w:r>
      <w:r w:rsidR="00A753A2">
        <w:rPr>
          <w:rFonts w:ascii="Times New Roman" w:eastAsia="Times New Roman" w:hAnsi="Times New Roman" w:cs="Times New Roman"/>
          <w:color w:val="000000"/>
          <w:sz w:val="24"/>
          <w:szCs w:val="24"/>
        </w:rPr>
        <w:t>Mr.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David Ambrey (Chairman), </w:t>
      </w:r>
      <w:r w:rsidR="00A753A2">
        <w:rPr>
          <w:rFonts w:ascii="Times New Roman" w:eastAsia="Times New Roman" w:hAnsi="Times New Roman" w:cs="Times New Roman"/>
          <w:color w:val="000000"/>
          <w:sz w:val="24"/>
          <w:szCs w:val="24"/>
        </w:rPr>
        <w:t>Messrs.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Kevin Morris, Julian Harries, </w:t>
      </w:r>
      <w:r w:rsidR="00A753A2">
        <w:rPr>
          <w:rFonts w:ascii="Times New Roman" w:eastAsia="Times New Roman" w:hAnsi="Times New Roman" w:cs="Times New Roman"/>
          <w:color w:val="000000"/>
          <w:sz w:val="24"/>
          <w:szCs w:val="24"/>
        </w:rPr>
        <w:t>Mrs.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Anne James, </w:t>
      </w:r>
      <w:r w:rsidR="00CC6B30">
        <w:rPr>
          <w:rFonts w:ascii="Times New Roman" w:eastAsia="Times New Roman" w:hAnsi="Times New Roman" w:cs="Times New Roman"/>
          <w:color w:val="000000"/>
          <w:sz w:val="24"/>
          <w:szCs w:val="24"/>
        </w:rPr>
        <w:t>Councilor</w:t>
      </w:r>
      <w:r w:rsidR="00CC6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David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Howlett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County Council, and the Clerk.</w:t>
      </w:r>
      <w:r w:rsidR="00876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Also, in attendance was</w:t>
      </w:r>
      <w:r w:rsidR="00CC6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53A2">
        <w:rPr>
          <w:rFonts w:ascii="Times New Roman" w:eastAsia="Times New Roman" w:hAnsi="Times New Roman" w:cs="Times New Roman"/>
          <w:color w:val="000000"/>
          <w:sz w:val="24"/>
          <w:szCs w:val="24"/>
        </w:rPr>
        <w:t>Mr.</w:t>
      </w:r>
      <w:r w:rsidR="00876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6594">
        <w:rPr>
          <w:rFonts w:ascii="Times New Roman" w:eastAsia="Times New Roman" w:hAnsi="Times New Roman" w:cs="Times New Roman"/>
          <w:color w:val="000000"/>
          <w:sz w:val="24"/>
          <w:szCs w:val="24"/>
        </w:rPr>
        <w:t>Roger Daborn</w:t>
      </w:r>
      <w:r w:rsidR="008768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0A0650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Default="000A0650" w:rsidP="000A0650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 Apologies.</w:t>
      </w:r>
    </w:p>
    <w:p w:rsidR="000A0650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Bryn Vaughan</w:t>
      </w:r>
    </w:p>
    <w:p w:rsidR="000A0650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Default="000A0650" w:rsidP="000A0650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2. Minutes of the Last Meeting.</w:t>
      </w:r>
    </w:p>
    <w:p w:rsidR="000A0650" w:rsidRDefault="000A0650" w:rsidP="000A0650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Copies of the minutes of the last meeting had been distributed to members. The minutes were agreed as being a true record and were signed.</w:t>
      </w:r>
    </w:p>
    <w:p w:rsidR="000A0650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Default="000A0650" w:rsidP="000A0650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3. Matters arising from the Minutes</w:t>
      </w:r>
    </w:p>
    <w:p w:rsidR="00F03A79" w:rsidRPr="002C58B4" w:rsidRDefault="000A0650" w:rsidP="00160D38">
      <w:pPr>
        <w:pStyle w:val="ListParagraph"/>
        <w:numPr>
          <w:ilvl w:val="0"/>
          <w:numId w:val="12"/>
        </w:numPr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Speed watch –</w:t>
      </w:r>
      <w:r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Cllr Howlett</w:t>
      </w:r>
      <w:r w:rsidR="00C45F9A"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provided an update that the first training session which Cllr Howlett and Bryn Vaughan </w:t>
      </w:r>
      <w:r w:rsidR="00CC6B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attended </w:t>
      </w:r>
      <w:r w:rsidR="00C45F9A"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had taken place at the Police Station. Another session will be arranged shortly. </w:t>
      </w:r>
      <w:r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5F9A"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DBS checks have been done and are ready to proceed.  </w:t>
      </w:r>
    </w:p>
    <w:p w:rsidR="007B08E7" w:rsidRPr="002C58B4" w:rsidRDefault="000A0650" w:rsidP="00160D38">
      <w:pPr>
        <w:pStyle w:val="ListParagraph"/>
        <w:numPr>
          <w:ilvl w:val="0"/>
          <w:numId w:val="12"/>
        </w:numPr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Adopt a Kiosk &amp; Defibrillator –</w:t>
      </w:r>
      <w:r w:rsidR="00C45F9A" w:rsidRPr="002C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5F9A" w:rsidRPr="002C58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Dai Ambrey and Kevin Morris agreed to make arrangements with Bryn Vaughan to install the defibrillator inside the kiosk.</w:t>
      </w:r>
      <w:r w:rsidR="00B778E6"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A0650" w:rsidRPr="002C58B4" w:rsidRDefault="007B08E7" w:rsidP="00160D38">
      <w:pPr>
        <w:pStyle w:val="ListParagraph"/>
        <w:numPr>
          <w:ilvl w:val="0"/>
          <w:numId w:val="12"/>
        </w:numPr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Pond at Wallis –</w:t>
      </w:r>
      <w:r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>David Ambrey has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received from Natural Resources </w:t>
      </w:r>
      <w:r w:rsidRPr="007B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letter which gives </w:t>
      </w:r>
      <w:r w:rsidRPr="007B08E7">
        <w:rPr>
          <w:rFonts w:ascii="Times New Roman" w:eastAsia="Times New Roman" w:hAnsi="Times New Roman" w:cs="Times New Roman"/>
          <w:color w:val="000000"/>
          <w:sz w:val="24"/>
          <w:szCs w:val="24"/>
        </w:rPr>
        <w:t>consent to carry out works to the pond.  The consent is valid from 01.11.17 to 01.02.18.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Dai had visited John Griffiths to discuss the opening of the sluice gate. Dai and Kevin Morris will make arrangements to carry out the works over the Christmas period. </w:t>
      </w:r>
    </w:p>
    <w:p w:rsidR="00113032" w:rsidRPr="002C58B4" w:rsidRDefault="000A0650" w:rsidP="00160D38">
      <w:pPr>
        <w:pStyle w:val="ListParagraph"/>
        <w:numPr>
          <w:ilvl w:val="0"/>
          <w:numId w:val="12"/>
        </w:numPr>
        <w:spacing w:after="0" w:line="240" w:lineRule="auto"/>
        <w:ind w:right="-1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8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Pension Regulator</w:t>
      </w:r>
      <w:r w:rsidR="00113032"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the Clerk has</w:t>
      </w:r>
      <w:r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</w:t>
      </w:r>
      <w:r w:rsidR="00113032"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Declaration of </w:t>
      </w:r>
      <w:r w:rsidR="00113032"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>Compliance.</w:t>
      </w:r>
    </w:p>
    <w:p w:rsidR="000A0650" w:rsidRPr="002C58B4" w:rsidRDefault="000A0650" w:rsidP="00160D3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8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Highway matters from the last meeting</w:t>
      </w:r>
      <w:r w:rsidR="00D83153"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B778E6"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r w:rsidRPr="002C5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received from Dorian Williams:</w:t>
      </w:r>
    </w:p>
    <w:p w:rsidR="000A0650" w:rsidRPr="00CC6B30" w:rsidRDefault="000A0650" w:rsidP="0019581D">
      <w:pPr>
        <w:pStyle w:val="NoSpacing"/>
        <w:ind w:left="720"/>
        <w:rPr>
          <w:rFonts w:cstheme="minorHAnsi"/>
        </w:rPr>
      </w:pPr>
      <w:r w:rsidRPr="00CC6B30">
        <w:rPr>
          <w:rFonts w:cstheme="minorHAnsi"/>
        </w:rPr>
        <w:t>Tarmac cracke</w:t>
      </w:r>
      <w:r w:rsidR="00113032" w:rsidRPr="00CC6B30">
        <w:rPr>
          <w:rFonts w:cstheme="minorHAnsi"/>
        </w:rPr>
        <w:t>d</w:t>
      </w:r>
      <w:r w:rsidRPr="00CC6B30">
        <w:rPr>
          <w:rFonts w:cstheme="minorHAnsi"/>
        </w:rPr>
        <w:t xml:space="preserve"> near Wallis Lodge –</w:t>
      </w:r>
      <w:r w:rsidR="00113032" w:rsidRPr="00CC6B30">
        <w:rPr>
          <w:rFonts w:cstheme="minorHAnsi"/>
        </w:rPr>
        <w:t xml:space="preserve"> </w:t>
      </w:r>
      <w:r w:rsidR="00876804" w:rsidRPr="00CC6B30">
        <w:rPr>
          <w:rFonts w:cstheme="minorHAnsi"/>
        </w:rPr>
        <w:t>nothing to worry about.</w:t>
      </w:r>
      <w:r w:rsidRPr="00CC6B30">
        <w:rPr>
          <w:rFonts w:cstheme="minorHAnsi"/>
        </w:rPr>
        <w:t xml:space="preserve"> </w:t>
      </w:r>
      <w:r w:rsidR="006B275D" w:rsidRPr="00CC6B30">
        <w:rPr>
          <w:rFonts w:cstheme="minorHAnsi"/>
        </w:rPr>
        <w:t>The crack is only on the surface, it’s where previous patching work has occurred.</w:t>
      </w:r>
    </w:p>
    <w:p w:rsidR="007B08E7" w:rsidRDefault="007B08E7" w:rsidP="00160D3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0D38">
        <w:rPr>
          <w:rFonts w:ascii="Times New Roman" w:eastAsia="Times New Roman" w:hAnsi="Times New Roman" w:cs="Times New Roman"/>
          <w:color w:val="000000"/>
          <w:sz w:val="24"/>
          <w:szCs w:val="24"/>
        </w:rPr>
        <w:t>Drains outside Bryn Vaughan’s house –</w:t>
      </w:r>
      <w:r w:rsidR="00160D38">
        <w:rPr>
          <w:rFonts w:ascii="Times New Roman" w:eastAsia="Times New Roman" w:hAnsi="Times New Roman" w:cs="Times New Roman"/>
          <w:color w:val="000000"/>
          <w:sz w:val="24"/>
          <w:szCs w:val="24"/>
        </w:rPr>
        <w:t>Cllr Howlett had n</w:t>
      </w:r>
      <w:r w:rsidRPr="00160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update </w:t>
      </w:r>
      <w:r w:rsidR="00160D38">
        <w:rPr>
          <w:rFonts w:ascii="Times New Roman" w:eastAsia="Times New Roman" w:hAnsi="Times New Roman" w:cs="Times New Roman"/>
          <w:color w:val="000000"/>
          <w:sz w:val="24"/>
          <w:szCs w:val="24"/>
        </w:rPr>
        <w:t>to report.</w:t>
      </w:r>
    </w:p>
    <w:p w:rsidR="00B34E3B" w:rsidRDefault="00B34E3B" w:rsidP="00160D38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Cllr Howlett advised that the layby at the top of Preseli Mountains are the Pembrokeshire Coast National Park Authority’s responsibility.</w:t>
      </w:r>
    </w:p>
    <w:p w:rsidR="000A0650" w:rsidRPr="00B34E3B" w:rsidRDefault="00B34E3B" w:rsidP="000A0650">
      <w:pPr>
        <w:pStyle w:val="ListParagraph"/>
        <w:numPr>
          <w:ilvl w:val="0"/>
          <w:numId w:val="1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4E3B">
        <w:rPr>
          <w:rFonts w:ascii="Times New Roman" w:eastAsia="Times New Roman" w:hAnsi="Times New Roman" w:cs="Times New Roman"/>
          <w:color w:val="000000"/>
          <w:sz w:val="24"/>
          <w:szCs w:val="24"/>
        </w:rPr>
        <w:t>Cllr Howlett advised that he had reported the ‘Slow’ sign near Pencastell.</w:t>
      </w:r>
    </w:p>
    <w:p w:rsidR="00B34E3B" w:rsidRPr="00B34E3B" w:rsidRDefault="00B34E3B" w:rsidP="000A0650">
      <w:pPr>
        <w:pStyle w:val="ListParagraph"/>
        <w:numPr>
          <w:ilvl w:val="0"/>
          <w:numId w:val="1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information Cllr Howlett advised that the Planning Committee had approved the application for Llysyfran Business Centre.</w:t>
      </w:r>
    </w:p>
    <w:p w:rsidR="00B34E3B" w:rsidRPr="00B34E3B" w:rsidRDefault="00B34E3B" w:rsidP="000A0650">
      <w:pPr>
        <w:pStyle w:val="ListParagraph"/>
        <w:numPr>
          <w:ilvl w:val="0"/>
          <w:numId w:val="12"/>
        </w:num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Filing cabinet is still available. The Clerk has advertised it</w:t>
      </w:r>
      <w:r w:rsidR="00D608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PCC’s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bulletin board, and hadn’t received any enquiries.  </w:t>
      </w:r>
    </w:p>
    <w:p w:rsidR="000A0650" w:rsidRDefault="00FE6594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 Highway Matters</w:t>
      </w:r>
    </w:p>
    <w:p w:rsidR="000A0650" w:rsidRPr="00CC0E60" w:rsidRDefault="00FE6594" w:rsidP="00CC0E60">
      <w:pPr>
        <w:pStyle w:val="ListParagraph"/>
        <w:numPr>
          <w:ilvl w:val="0"/>
          <w:numId w:val="1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60">
        <w:rPr>
          <w:rFonts w:ascii="Times New Roman" w:eastAsia="Times New Roman" w:hAnsi="Times New Roman" w:cs="Times New Roman"/>
          <w:sz w:val="24"/>
          <w:szCs w:val="24"/>
        </w:rPr>
        <w:t>Bryn Vaughan had sent a text to the Clerk to report blocked drains on the road between Woodstock Cross SA63 4TD and Longstone SA63 4TB (road leading to Walton East).</w:t>
      </w:r>
    </w:p>
    <w:p w:rsidR="0002214C" w:rsidRPr="00CC0E60" w:rsidRDefault="008A3204" w:rsidP="00CC0E60">
      <w:pPr>
        <w:pStyle w:val="ListParagraph"/>
        <w:numPr>
          <w:ilvl w:val="0"/>
          <w:numId w:val="13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60">
        <w:rPr>
          <w:rFonts w:ascii="Times New Roman" w:eastAsia="Times New Roman" w:hAnsi="Times New Roman" w:cs="Times New Roman"/>
          <w:sz w:val="24"/>
          <w:szCs w:val="24"/>
        </w:rPr>
        <w:t xml:space="preserve">Mr Daborn </w:t>
      </w:r>
      <w:r w:rsidR="00FE6594" w:rsidRPr="00CC0E60">
        <w:rPr>
          <w:rFonts w:ascii="Times New Roman" w:eastAsia="Times New Roman" w:hAnsi="Times New Roman" w:cs="Times New Roman"/>
          <w:sz w:val="24"/>
          <w:szCs w:val="24"/>
        </w:rPr>
        <w:t xml:space="preserve">attended the meeting to report issues with an open ditch and flooding problems above Wallis. A letter was handed to Cllr Howlett and The Clerk signed by the residents of: Corner Cottage, Corner House Farm, Wallis Farm and Wallis Cottage.  </w:t>
      </w:r>
      <w:r w:rsidRPr="00CC0E60">
        <w:rPr>
          <w:rFonts w:ascii="Times New Roman" w:eastAsia="Times New Roman" w:hAnsi="Times New Roman" w:cs="Times New Roman"/>
          <w:sz w:val="24"/>
          <w:szCs w:val="24"/>
        </w:rPr>
        <w:t xml:space="preserve">The Clerk and Cllr Howlett agreed to report the issues to Area Maintenance. </w:t>
      </w:r>
    </w:p>
    <w:p w:rsidR="000A0650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5. Planning</w:t>
      </w:r>
    </w:p>
    <w:p w:rsidR="00D60830" w:rsidRPr="00CC0E60" w:rsidRDefault="000A0650" w:rsidP="002E5C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3A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There was one matter for consideration – 17</w:t>
      </w:r>
      <w:r w:rsidR="000E07B6" w:rsidRPr="00F0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/0738PA –Cromlech Lodge, Ambleston – demolition of existing house and rebuild new dwelling.  Conversion of two barns (stables and cart house) into two self-contained holiday cottages by change of use.  New double garage/workshop, new storage building (oil, logs, bins recycling) with </w:t>
      </w:r>
      <w:r w:rsidR="00CC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0E07B6" w:rsidRPr="00F03A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bat mitigation roof over. </w:t>
      </w:r>
      <w:r w:rsidR="00CC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5C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Julian Harries declared in interest in this application.  </w:t>
      </w:r>
    </w:p>
    <w:p w:rsidR="00D60830" w:rsidRDefault="00D60830" w:rsidP="00D608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2E5CD0" w:rsidRDefault="002E5CD0" w:rsidP="00D608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 – Financial Report</w:t>
      </w:r>
    </w:p>
    <w:p w:rsidR="002E5CD0" w:rsidRDefault="002E5CD0" w:rsidP="00D608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Clerk reported as of 31.10.17 a balance of £1744.46.  Balance carried forward on 01.04.17 was £2952.88; </w:t>
      </w:r>
      <w:r w:rsidR="008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Precept payments received £534.00 and £533.00 and a Wayleave payment of £248.28. </w:t>
      </w:r>
      <w:r w:rsidR="008A6F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Expenditure totaled £2523.70, which included £80.00 in charitable donations, previous Clerk’s salary £1375.00 and expenses £38.00, One Voice Wales Membership £43.00, Insurance £193.20, Defibrillator £600.00, Ambleston Hall £30.00, Purchase of Kiosk £1.00, and Wales Audit Office £163.50.  </w:t>
      </w:r>
    </w:p>
    <w:p w:rsidR="008A6FCA" w:rsidRDefault="008A6FCA" w:rsidP="00D608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6FCA" w:rsidRDefault="008A6FCA" w:rsidP="00D608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A6F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7. Clerk’</w:t>
      </w:r>
      <w:r w:rsidR="00C738F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 Salary and E</w:t>
      </w:r>
      <w:r w:rsidRPr="008A6F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xpenses</w:t>
      </w:r>
    </w:p>
    <w:p w:rsidR="00C738FB" w:rsidRDefault="00C738FB" w:rsidP="00D608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38FB">
        <w:rPr>
          <w:rFonts w:ascii="Times New Roman" w:eastAsia="Times New Roman" w:hAnsi="Times New Roman" w:cs="Times New Roman"/>
          <w:color w:val="000000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clerk’s salary for first six months (July – December) - £525.00. This was proposed by Julian Harries and seconded by Kevin Morris.</w:t>
      </w:r>
    </w:p>
    <w:p w:rsidR="00C738FB" w:rsidRPr="00C738FB" w:rsidRDefault="00C738FB" w:rsidP="00D608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Payment of expenses for the same term - £32.22. This was proposed by Julian Harries and seconded by Kevin Morris.</w:t>
      </w:r>
    </w:p>
    <w:p w:rsidR="000A0650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Default="00D60830" w:rsidP="000A06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="000A06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 Correspondence.</w:t>
      </w:r>
    </w:p>
    <w:p w:rsidR="00491669" w:rsidRPr="00CC0E60" w:rsidRDefault="00DA2B7C" w:rsidP="00CC0E60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E60">
        <w:rPr>
          <w:rFonts w:ascii="Times New Roman" w:eastAsia="Times New Roman" w:hAnsi="Times New Roman" w:cs="Times New Roman"/>
          <w:sz w:val="24"/>
          <w:szCs w:val="24"/>
        </w:rPr>
        <w:t>Pembrokeshire County Council Local Development Plan 2 (LDP2) – Review Report and Delivery Agreement Consultation –</w:t>
      </w:r>
      <w:r w:rsidR="00B83716" w:rsidRPr="00CC0E60">
        <w:rPr>
          <w:rFonts w:ascii="Times New Roman" w:eastAsia="Times New Roman" w:hAnsi="Times New Roman" w:cs="Times New Roman"/>
          <w:sz w:val="24"/>
          <w:szCs w:val="24"/>
        </w:rPr>
        <w:t xml:space="preserve"> comments to be received by 5pm Friday 5</w:t>
      </w:r>
      <w:r w:rsidR="00B83716" w:rsidRPr="00CC0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83716" w:rsidRPr="00CC0E60">
        <w:rPr>
          <w:rFonts w:ascii="Times New Roman" w:eastAsia="Times New Roman" w:hAnsi="Times New Roman" w:cs="Times New Roman"/>
          <w:sz w:val="24"/>
          <w:szCs w:val="24"/>
        </w:rPr>
        <w:t xml:space="preserve"> January 2018. Engagement event taking place on Wednesday 6</w:t>
      </w:r>
      <w:r w:rsidR="00B83716" w:rsidRPr="00CC0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83716" w:rsidRPr="00CC0E60">
        <w:rPr>
          <w:rFonts w:ascii="Times New Roman" w:eastAsia="Times New Roman" w:hAnsi="Times New Roman" w:cs="Times New Roman"/>
          <w:sz w:val="24"/>
          <w:szCs w:val="24"/>
        </w:rPr>
        <w:t xml:space="preserve"> December at 3pm – 5pm, and Wednesday 13</w:t>
      </w:r>
      <w:r w:rsidR="00B83716" w:rsidRPr="00CC0E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B83716" w:rsidRPr="00CC0E60">
        <w:rPr>
          <w:rFonts w:ascii="Times New Roman" w:eastAsia="Times New Roman" w:hAnsi="Times New Roman" w:cs="Times New Roman"/>
          <w:sz w:val="24"/>
          <w:szCs w:val="24"/>
        </w:rPr>
        <w:t xml:space="preserve"> December 5.30pm – 7.30pm.  No one was interested in attending.</w:t>
      </w:r>
    </w:p>
    <w:p w:rsidR="000A0650" w:rsidRPr="00CC0E60" w:rsidRDefault="00CC0E60" w:rsidP="00CC0E60">
      <w:pPr>
        <w:pStyle w:val="ListParagraph"/>
        <w:numPr>
          <w:ilvl w:val="0"/>
          <w:numId w:val="14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 received to be displayed in the Kiosk – </w:t>
      </w:r>
      <w:r w:rsidR="00E57F2A">
        <w:rPr>
          <w:rFonts w:ascii="Times New Roman" w:eastAsia="Times New Roman" w:hAnsi="Times New Roman" w:cs="Times New Roman"/>
          <w:color w:val="000000"/>
          <w:sz w:val="24"/>
          <w:szCs w:val="24"/>
        </w:rPr>
        <w:t>‘</w:t>
      </w:r>
      <w:r w:rsidRPr="00CC0E60">
        <w:rPr>
          <w:rFonts w:ascii="Times New Roman" w:eastAsia="Times New Roman" w:hAnsi="Times New Roman" w:cs="Times New Roman"/>
          <w:color w:val="000000"/>
          <w:sz w:val="24"/>
          <w:szCs w:val="24"/>
        </w:rPr>
        <w:t>BT no longer owns this kiosk</w:t>
      </w:r>
      <w:r w:rsidR="00E57F2A">
        <w:rPr>
          <w:rFonts w:ascii="Times New Roman" w:eastAsia="Times New Roman" w:hAnsi="Times New Roman" w:cs="Times New Roman"/>
          <w:color w:val="000000"/>
          <w:sz w:val="24"/>
          <w:szCs w:val="24"/>
        </w:rPr>
        <w:t>’</w:t>
      </w:r>
    </w:p>
    <w:p w:rsidR="00CC0E60" w:rsidRPr="00CC0E60" w:rsidRDefault="00CC0E60" w:rsidP="00CC0E60">
      <w:pPr>
        <w:pStyle w:val="ListParagraph"/>
        <w:numPr>
          <w:ilvl w:val="0"/>
          <w:numId w:val="14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E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 </w:t>
      </w:r>
      <w:r w:rsidR="00E57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that was previously received </w:t>
      </w:r>
      <w:r w:rsidRPr="00CC0E60">
        <w:rPr>
          <w:rFonts w:ascii="Times New Roman" w:eastAsia="Times New Roman" w:hAnsi="Times New Roman" w:cs="Times New Roman"/>
          <w:color w:val="000000"/>
          <w:sz w:val="24"/>
          <w:szCs w:val="24"/>
        </w:rPr>
        <w:t>to be displayed with Defibrillator was placed on the box in readiness to be displayed when this is installed.</w:t>
      </w:r>
    </w:p>
    <w:p w:rsidR="00CC0E60" w:rsidRPr="00CC0E60" w:rsidRDefault="00CC0E60" w:rsidP="000A0650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650" w:rsidRDefault="000A0650" w:rsidP="000A0650">
      <w:pPr>
        <w:spacing w:after="0" w:line="240" w:lineRule="auto"/>
        <w:ind w:right="-1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Information circulated: </w:t>
      </w:r>
    </w:p>
    <w:p w:rsidR="00632884" w:rsidRPr="00CF5EF9" w:rsidRDefault="00CF5EF9" w:rsidP="00CF5EF9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EF9">
        <w:rPr>
          <w:rFonts w:ascii="Times New Roman" w:eastAsia="Times New Roman" w:hAnsi="Times New Roman" w:cs="Times New Roman"/>
          <w:color w:val="000000"/>
          <w:sz w:val="24"/>
          <w:szCs w:val="24"/>
        </w:rPr>
        <w:t>Consultation on Household Waste and Recycling Collection.  Posters to be displayed on the notice boards in the village.</w:t>
      </w:r>
    </w:p>
    <w:p w:rsidR="00CF5EF9" w:rsidRPr="00CF5EF9" w:rsidRDefault="00CF5EF9" w:rsidP="00CF5EF9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EF9">
        <w:rPr>
          <w:rFonts w:ascii="Times New Roman" w:eastAsia="Times New Roman" w:hAnsi="Times New Roman" w:cs="Times New Roman"/>
          <w:color w:val="000000"/>
          <w:sz w:val="24"/>
          <w:szCs w:val="24"/>
        </w:rPr>
        <w:t>Review of Town &amp; Community Council Sector - Consultation events.</w:t>
      </w:r>
    </w:p>
    <w:p w:rsidR="00CF5EF9" w:rsidRPr="00CF5EF9" w:rsidRDefault="00CF5EF9" w:rsidP="00CF5EF9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EF9">
        <w:rPr>
          <w:rFonts w:ascii="Times New Roman" w:eastAsia="Times New Roman" w:hAnsi="Times New Roman" w:cs="Times New Roman"/>
          <w:color w:val="000000"/>
          <w:sz w:val="24"/>
          <w:szCs w:val="24"/>
        </w:rPr>
        <w:t>Clerks and Councils Direct newsletter</w:t>
      </w:r>
    </w:p>
    <w:p w:rsidR="000A0650" w:rsidRDefault="00CF5EF9" w:rsidP="00CF5EF9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5EF9">
        <w:rPr>
          <w:rFonts w:ascii="Times New Roman" w:eastAsia="Times New Roman" w:hAnsi="Times New Roman" w:cs="Times New Roman"/>
          <w:color w:val="000000"/>
          <w:sz w:val="24"/>
          <w:szCs w:val="24"/>
        </w:rPr>
        <w:t>Major Trauma Consultation.</w:t>
      </w:r>
    </w:p>
    <w:p w:rsidR="00CF5EF9" w:rsidRPr="00CD6F99" w:rsidRDefault="00CF5EF9" w:rsidP="00CD6F99">
      <w:p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650" w:rsidRDefault="000A0650" w:rsidP="000A0650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7. Any Other Business.</w:t>
      </w:r>
    </w:p>
    <w:p w:rsidR="000A0650" w:rsidRPr="00E57F2A" w:rsidRDefault="000A0650" w:rsidP="00E57F2A">
      <w:pPr>
        <w:pStyle w:val="ListParagraph"/>
        <w:numPr>
          <w:ilvl w:val="0"/>
          <w:numId w:val="16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Precept </w:t>
      </w:r>
      <w:r w:rsidR="00CD6F99" w:rsidRPr="00E57F2A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57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6F99" w:rsidRPr="00E57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was discussed, and it was proposed by Julian Harries, seconded by Anne </w:t>
      </w:r>
      <w:r w:rsidR="00E57F2A" w:rsidRPr="00E57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James to keep the same amount - £1600.00.  </w:t>
      </w:r>
      <w:r w:rsidR="00CD6F99" w:rsidRPr="00E57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 agreed. </w:t>
      </w:r>
      <w:bookmarkStart w:id="0" w:name="_GoBack"/>
      <w:bookmarkEnd w:id="0"/>
    </w:p>
    <w:p w:rsidR="00CD6F99" w:rsidRPr="00E57F2A" w:rsidRDefault="00CD6F99" w:rsidP="00E57F2A">
      <w:pPr>
        <w:pStyle w:val="ListParagraph"/>
        <w:numPr>
          <w:ilvl w:val="0"/>
          <w:numId w:val="16"/>
        </w:numPr>
        <w:spacing w:after="0" w:line="240" w:lineRule="auto"/>
        <w:ind w:right="-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7F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Street lighting - Cllr Howlett advised that the policy is that bulbs will be replaced, however, if the repair means more than a change of bulb, and the light only provides minimal lighting/benefit, it will be decommissioned.  The Community Council is able to take over the responsibility by agreeing to pay approximately </w:t>
      </w:r>
      <w:r w:rsidR="00A96729" w:rsidRPr="00E57F2A">
        <w:rPr>
          <w:rFonts w:ascii="Times New Roman" w:eastAsia="Times New Roman" w:hAnsi="Times New Roman" w:cs="Times New Roman"/>
          <w:color w:val="000000"/>
          <w:sz w:val="24"/>
          <w:szCs w:val="24"/>
        </w:rPr>
        <w:t>£200.00.</w:t>
      </w:r>
    </w:p>
    <w:p w:rsidR="000A0650" w:rsidRDefault="000A0650" w:rsidP="000A0650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0650" w:rsidRDefault="000A0650" w:rsidP="000A0650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 being no further business the Chairman declared the meeting closed at 8.20 p m.</w:t>
      </w:r>
    </w:p>
    <w:p w:rsidR="000A0650" w:rsidRDefault="000A0650" w:rsidP="000A0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0AB" w:rsidRPr="00CD6F99" w:rsidRDefault="000A0650" w:rsidP="00CD6F99">
      <w:pPr>
        <w:spacing w:after="0" w:line="240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Date of the Next Meeting – Monday 22nd January 2018 at 7.30 pm.</w:t>
      </w:r>
    </w:p>
    <w:sectPr w:rsidR="00A920AB" w:rsidRPr="00CD6F99" w:rsidSect="00115DB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21" w:rsidRDefault="00FE2421" w:rsidP="000A0650">
      <w:pPr>
        <w:spacing w:after="0" w:line="240" w:lineRule="auto"/>
      </w:pPr>
      <w:r>
        <w:separator/>
      </w:r>
    </w:p>
  </w:endnote>
  <w:endnote w:type="continuationSeparator" w:id="0">
    <w:p w:rsidR="00FE2421" w:rsidRDefault="00FE2421" w:rsidP="000A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21" w:rsidRDefault="00FE2421" w:rsidP="000A0650">
      <w:pPr>
        <w:spacing w:after="0" w:line="240" w:lineRule="auto"/>
      </w:pPr>
      <w:r>
        <w:separator/>
      </w:r>
    </w:p>
  </w:footnote>
  <w:footnote w:type="continuationSeparator" w:id="0">
    <w:p w:rsidR="00FE2421" w:rsidRDefault="00FE2421" w:rsidP="000A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6E5"/>
    <w:multiLevelType w:val="hybridMultilevel"/>
    <w:tmpl w:val="BEE4D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857B1"/>
    <w:multiLevelType w:val="hybridMultilevel"/>
    <w:tmpl w:val="B144FA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4B11"/>
    <w:multiLevelType w:val="hybridMultilevel"/>
    <w:tmpl w:val="2DD4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31974"/>
    <w:multiLevelType w:val="hybridMultilevel"/>
    <w:tmpl w:val="61EC105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C41EC"/>
    <w:multiLevelType w:val="hybridMultilevel"/>
    <w:tmpl w:val="891ECC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F75AE"/>
    <w:multiLevelType w:val="hybridMultilevel"/>
    <w:tmpl w:val="C81ECA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A0C13"/>
    <w:multiLevelType w:val="hybridMultilevel"/>
    <w:tmpl w:val="E452D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67B32"/>
    <w:multiLevelType w:val="hybridMultilevel"/>
    <w:tmpl w:val="1A163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E014F"/>
    <w:multiLevelType w:val="hybridMultilevel"/>
    <w:tmpl w:val="D85CE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C3D44"/>
    <w:multiLevelType w:val="hybridMultilevel"/>
    <w:tmpl w:val="2E18A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F038BA"/>
    <w:multiLevelType w:val="hybridMultilevel"/>
    <w:tmpl w:val="E75C78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FB05DF"/>
    <w:multiLevelType w:val="hybridMultilevel"/>
    <w:tmpl w:val="C67AB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A1386"/>
    <w:multiLevelType w:val="hybridMultilevel"/>
    <w:tmpl w:val="782CD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D31D9"/>
    <w:multiLevelType w:val="hybridMultilevel"/>
    <w:tmpl w:val="FA0C48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"/>
  </w:num>
  <w:num w:numId="13">
    <w:abstractNumId w:val="9"/>
  </w:num>
  <w:num w:numId="14">
    <w:abstractNumId w:val="11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650"/>
    <w:rsid w:val="0002214C"/>
    <w:rsid w:val="000A0650"/>
    <w:rsid w:val="000B2271"/>
    <w:rsid w:val="000E07B6"/>
    <w:rsid w:val="00113032"/>
    <w:rsid w:val="00115DB0"/>
    <w:rsid w:val="00160D38"/>
    <w:rsid w:val="0019581D"/>
    <w:rsid w:val="002256D9"/>
    <w:rsid w:val="0023375C"/>
    <w:rsid w:val="002B0FF1"/>
    <w:rsid w:val="002C58B4"/>
    <w:rsid w:val="002E5CD0"/>
    <w:rsid w:val="00373B7A"/>
    <w:rsid w:val="00491669"/>
    <w:rsid w:val="004F75A5"/>
    <w:rsid w:val="006056CB"/>
    <w:rsid w:val="00632884"/>
    <w:rsid w:val="006B275D"/>
    <w:rsid w:val="00782FCA"/>
    <w:rsid w:val="007B08E7"/>
    <w:rsid w:val="0085622B"/>
    <w:rsid w:val="00876804"/>
    <w:rsid w:val="008A3204"/>
    <w:rsid w:val="008A6FCA"/>
    <w:rsid w:val="00943F5D"/>
    <w:rsid w:val="00A753A2"/>
    <w:rsid w:val="00A920AB"/>
    <w:rsid w:val="00A96729"/>
    <w:rsid w:val="00B34E3B"/>
    <w:rsid w:val="00B778E6"/>
    <w:rsid w:val="00B83716"/>
    <w:rsid w:val="00BB06EF"/>
    <w:rsid w:val="00C45F9A"/>
    <w:rsid w:val="00C738FB"/>
    <w:rsid w:val="00CC0E60"/>
    <w:rsid w:val="00CC6B30"/>
    <w:rsid w:val="00CD6F99"/>
    <w:rsid w:val="00CF5EF9"/>
    <w:rsid w:val="00D60830"/>
    <w:rsid w:val="00D83153"/>
    <w:rsid w:val="00DA2B7C"/>
    <w:rsid w:val="00E50A54"/>
    <w:rsid w:val="00E57F2A"/>
    <w:rsid w:val="00F03A79"/>
    <w:rsid w:val="00FE2421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50"/>
  </w:style>
  <w:style w:type="paragraph" w:styleId="Heading1">
    <w:name w:val="heading 1"/>
    <w:basedOn w:val="Normal"/>
    <w:next w:val="Normal"/>
    <w:link w:val="Heading1Char"/>
    <w:uiPriority w:val="9"/>
    <w:qFormat/>
    <w:rsid w:val="00195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50"/>
  </w:style>
  <w:style w:type="paragraph" w:styleId="Footer">
    <w:name w:val="footer"/>
    <w:basedOn w:val="Normal"/>
    <w:link w:val="FooterChar"/>
    <w:uiPriority w:val="99"/>
    <w:unhideWhenUsed/>
    <w:rsid w:val="000A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650"/>
  </w:style>
  <w:style w:type="paragraph" w:styleId="Title">
    <w:name w:val="Title"/>
    <w:basedOn w:val="Normal"/>
    <w:next w:val="Normal"/>
    <w:link w:val="TitleChar"/>
    <w:uiPriority w:val="10"/>
    <w:qFormat/>
    <w:rsid w:val="00856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43F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5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650"/>
  </w:style>
  <w:style w:type="paragraph" w:styleId="Heading1">
    <w:name w:val="heading 1"/>
    <w:basedOn w:val="Normal"/>
    <w:next w:val="Normal"/>
    <w:link w:val="Heading1Char"/>
    <w:uiPriority w:val="9"/>
    <w:qFormat/>
    <w:rsid w:val="001958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6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650"/>
  </w:style>
  <w:style w:type="paragraph" w:styleId="Footer">
    <w:name w:val="footer"/>
    <w:basedOn w:val="Normal"/>
    <w:link w:val="FooterChar"/>
    <w:uiPriority w:val="99"/>
    <w:unhideWhenUsed/>
    <w:rsid w:val="000A0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650"/>
  </w:style>
  <w:style w:type="paragraph" w:styleId="Title">
    <w:name w:val="Title"/>
    <w:basedOn w:val="Normal"/>
    <w:next w:val="Normal"/>
    <w:link w:val="TitleChar"/>
    <w:uiPriority w:val="10"/>
    <w:qFormat/>
    <w:rsid w:val="008562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2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43F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958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A7D7A-1899-410C-942D-28361084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</cp:lastModifiedBy>
  <cp:revision>29</cp:revision>
  <dcterms:created xsi:type="dcterms:W3CDTF">2017-11-28T20:48:00Z</dcterms:created>
  <dcterms:modified xsi:type="dcterms:W3CDTF">2017-12-22T23:30:00Z</dcterms:modified>
</cp:coreProperties>
</file>